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A4" w:rsidRDefault="00B347A4" w:rsidP="00B347A4">
      <w:pPr>
        <w:ind w:left="5670" w:right="-24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l-P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lang w:eastAsia="pl-PL"/>
        </w:rPr>
        <w:t>Załącznik nr 5 do SIWZ</w:t>
      </w: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i/>
          <w:sz w:val="20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0"/>
          <w:szCs w:val="24"/>
          <w:lang w:eastAsia="pl-PL"/>
        </w:rPr>
        <w:t>Nazwa i adres Oferenta</w:t>
      </w:r>
    </w:p>
    <w:p w:rsidR="00B347A4" w:rsidRDefault="00B347A4" w:rsidP="00B347A4">
      <w:pPr>
        <w:ind w:left="720"/>
        <w:jc w:val="both"/>
        <w:rPr>
          <w:rFonts w:ascii="Times New Roman" w:eastAsiaTheme="minorEastAsia" w:hAnsi="Times New Roman" w:cs="Times New Roman"/>
          <w:b/>
          <w:i/>
          <w:sz w:val="20"/>
          <w:szCs w:val="24"/>
          <w:lang w:eastAsia="pl-PL"/>
        </w:rPr>
      </w:pPr>
    </w:p>
    <w:p w:rsidR="00B347A4" w:rsidRDefault="00B347A4" w:rsidP="00B347A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WYKAZ OSÓB, SKIEROWANYCH PRZEZ WYKONAWCĘ DO REALIZACJI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br/>
        <w:t>ZAMÓWIENIA PUBLICZNEGO</w:t>
      </w: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sz w:val="24"/>
          <w:szCs w:val="20"/>
          <w:lang w:eastAsia="pl-PL"/>
        </w:rPr>
      </w:pPr>
      <w:r>
        <w:rPr>
          <w:rFonts w:ascii="Times New Roman" w:eastAsiaTheme="minorEastAsia" w:hAnsi="Times New Roman" w:cs="Times New Roman"/>
          <w:strike/>
          <w:szCs w:val="24"/>
          <w:lang w:eastAsia="pl-PL"/>
        </w:rPr>
        <w:br/>
      </w:r>
    </w:p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854"/>
        <w:gridCol w:w="1981"/>
        <w:gridCol w:w="1802"/>
        <w:gridCol w:w="1909"/>
      </w:tblGrid>
      <w:tr w:rsidR="00B347A4" w:rsidTr="00FF4A9E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Imię i nazwisko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Rola w realizacji zamówienia (kierownik budowy)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Kwalifikacje zawodowe uprawnienia wykształcenie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Podstawa dysponowania</w:t>
            </w:r>
          </w:p>
        </w:tc>
      </w:tr>
      <w:tr w:rsidR="00B347A4" w:rsidTr="00FF4A9E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kierownik budowy- branża drogowa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B347A4" w:rsidTr="00FF4A9E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  <w:tr w:rsidR="00B347A4" w:rsidTr="00FF4A9E">
        <w:trPr>
          <w:trHeight w:val="78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7A4" w:rsidRDefault="00B347A4" w:rsidP="00FF4A9E">
            <w:pPr>
              <w:spacing w:after="0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A4" w:rsidRDefault="00B347A4" w:rsidP="00FF4A9E">
            <w:pPr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</w:p>
        </w:tc>
      </w:tr>
    </w:tbl>
    <w:p w:rsidR="00B347A4" w:rsidRDefault="00B347A4" w:rsidP="00B347A4">
      <w:pPr>
        <w:keepNext/>
        <w:spacing w:after="240" w:line="36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osoba wymieniona w wykazie jako  kierownik budowy w branży drogowej posiada wymagane prawem uprawnienia w specjalności drogowej,</w:t>
      </w: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*należy określić sposób dysponowania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w.w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 xml:space="preserve"> osobą np. zatrudnienie na podstawie umowy, oddanie do dyspozycji przez podmiot trzeci, inne (jaki?).</w:t>
      </w: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347A4" w:rsidRDefault="00B347A4" w:rsidP="00B347A4">
      <w:pPr>
        <w:spacing w:before="60" w:after="60" w:line="24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………………………………..                                                              .....................................................</w:t>
      </w:r>
    </w:p>
    <w:p w:rsidR="00B347A4" w:rsidRDefault="00B347A4" w:rsidP="00B347A4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data                                                                                                                   (podpis osoby/osób upoważnionych</w:t>
      </w:r>
    </w:p>
    <w:p w:rsidR="00B347A4" w:rsidRDefault="00B347A4" w:rsidP="00B347A4">
      <w:pPr>
        <w:spacing w:after="0" w:line="240" w:lineRule="auto"/>
        <w:ind w:left="5670" w:right="-23"/>
        <w:jc w:val="both"/>
        <w:rPr>
          <w:rFonts w:ascii="Times New Roman" w:eastAsiaTheme="minorEastAsia" w:hAnsi="Times New Roman" w:cs="Times New Roman"/>
          <w:sz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 xml:space="preserve">        wraz z jej/ich pieczątkami)</w:t>
      </w: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B347A4" w:rsidRDefault="00B347A4" w:rsidP="00B347A4">
      <w:pPr>
        <w:jc w:val="both"/>
        <w:rPr>
          <w:rFonts w:ascii="Times New Roman" w:eastAsiaTheme="minorEastAsia" w:hAnsi="Times New Roman" w:cs="Times New Roman"/>
          <w:b/>
          <w:bCs/>
          <w:szCs w:val="24"/>
          <w:lang w:eastAsia="pl-PL"/>
        </w:rPr>
      </w:pPr>
    </w:p>
    <w:p w:rsidR="00B347A4" w:rsidRDefault="00B347A4" w:rsidP="00B347A4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UWAGA: </w:t>
      </w:r>
      <w:r>
        <w:rPr>
          <w:rFonts w:ascii="Times New Roman" w:hAnsi="Times New Roman" w:cs="Times New Roman"/>
          <w:bCs/>
          <w:sz w:val="16"/>
          <w:szCs w:val="16"/>
        </w:rPr>
        <w:t>W przypadku gdy Wykonawca oświadczy, że dysponuje daną osobą na zasadzie oddania do dyspozycji przez podmiot trzeci, zastosowanie będą miały zapisy  Części VIII pkt 4 i 5 SIWZ.</w:t>
      </w:r>
    </w:p>
    <w:p w:rsidR="00B347A4" w:rsidRDefault="00B347A4" w:rsidP="00B347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347A4" w:rsidRDefault="00B347A4" w:rsidP="00B347A4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B347A4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7A4"/>
    <w:rsid w:val="00775B31"/>
    <w:rsid w:val="00B3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2020-06-03T08:27:00Z</dcterms:created>
  <dcterms:modified xsi:type="dcterms:W3CDTF">2020-06-03T08:27:00Z</dcterms:modified>
</cp:coreProperties>
</file>